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FA" w:rsidRDefault="0065514F">
      <w:r>
        <w:rPr>
          <w:i/>
        </w:rPr>
        <w:t>The Hunger Games</w:t>
      </w:r>
    </w:p>
    <w:p w:rsidR="0065514F" w:rsidRDefault="0065514F">
      <w:r>
        <w:t>Voc.  – chapter 1, 2</w:t>
      </w:r>
    </w:p>
    <w:p w:rsidR="0065514F" w:rsidRDefault="0065514F"/>
    <w:p w:rsidR="0065514F" w:rsidRDefault="0065514F" w:rsidP="0065514F">
      <w:pPr>
        <w:pStyle w:val="ListParagraph"/>
        <w:numPr>
          <w:ilvl w:val="0"/>
          <w:numId w:val="1"/>
        </w:numPr>
      </w:pPr>
      <w:r>
        <w:t xml:space="preserve"> Reap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Primrose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Vermin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Entrails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Deterrent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Predator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Trespass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Indifferent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Apothecary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Black market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Mandatory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Protocol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Condone</w:t>
      </w:r>
    </w:p>
    <w:p w:rsidR="0065514F" w:rsidRDefault="0065514F" w:rsidP="0065514F">
      <w:pPr>
        <w:pStyle w:val="ListParagraph"/>
        <w:numPr>
          <w:ilvl w:val="0"/>
          <w:numId w:val="1"/>
        </w:numPr>
      </w:pPr>
      <w:r>
        <w:t>Scavenge</w:t>
      </w:r>
    </w:p>
    <w:p w:rsidR="0065514F" w:rsidRPr="0065514F" w:rsidRDefault="0065514F" w:rsidP="0065514F">
      <w:pPr>
        <w:pStyle w:val="ListParagraph"/>
        <w:numPr>
          <w:ilvl w:val="0"/>
          <w:numId w:val="1"/>
        </w:numPr>
      </w:pPr>
      <w:r>
        <w:t>relentless</w:t>
      </w:r>
      <w:bookmarkStart w:id="0" w:name="_GoBack"/>
      <w:bookmarkEnd w:id="0"/>
    </w:p>
    <w:sectPr w:rsidR="0065514F" w:rsidRPr="006551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4D08"/>
    <w:multiLevelType w:val="hybridMultilevel"/>
    <w:tmpl w:val="3C32A5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4F"/>
    <w:rsid w:val="0065514F"/>
    <w:rsid w:val="00E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cp:lastPrinted>2015-10-13T19:20:00Z</cp:lastPrinted>
  <dcterms:created xsi:type="dcterms:W3CDTF">2015-10-13T19:18:00Z</dcterms:created>
  <dcterms:modified xsi:type="dcterms:W3CDTF">2015-10-13T19:20:00Z</dcterms:modified>
</cp:coreProperties>
</file>